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81B" w:rsidRPr="000400BB" w:rsidRDefault="00D53439" w:rsidP="0075481B">
      <w:pPr>
        <w:pStyle w:val="1"/>
        <w:shd w:val="clear" w:color="auto" w:fill="auto"/>
        <w:ind w:left="80"/>
        <w:rPr>
          <w:sz w:val="24"/>
        </w:rPr>
      </w:pPr>
      <w:r w:rsidRPr="000400BB">
        <w:rPr>
          <w:sz w:val="24"/>
        </w:rPr>
        <w:t>Информация о среднемесячной заработной плате руководителей, их заместителей и главных бухга</w:t>
      </w:r>
      <w:r w:rsidR="0075481B" w:rsidRPr="000400BB">
        <w:rPr>
          <w:sz w:val="24"/>
        </w:rPr>
        <w:t>лтеров учреждений культуры Ягоднинского городского округа</w:t>
      </w:r>
      <w:r w:rsidR="00CF3C03">
        <w:rPr>
          <w:sz w:val="24"/>
        </w:rPr>
        <w:t>, подведомственных Комитету культуры администрации Ягоднинского городского округа</w:t>
      </w:r>
    </w:p>
    <w:p w:rsidR="00862C51" w:rsidRPr="000400BB" w:rsidRDefault="00D53439" w:rsidP="0075481B">
      <w:pPr>
        <w:pStyle w:val="1"/>
        <w:shd w:val="clear" w:color="auto" w:fill="auto"/>
        <w:ind w:left="80"/>
        <w:rPr>
          <w:sz w:val="24"/>
        </w:rPr>
      </w:pPr>
      <w:r w:rsidRPr="000400BB">
        <w:rPr>
          <w:sz w:val="24"/>
        </w:rPr>
        <w:t xml:space="preserve"> за 201</w:t>
      </w:r>
      <w:r w:rsidR="00CD13D0">
        <w:rPr>
          <w:sz w:val="24"/>
        </w:rPr>
        <w:t>9</w:t>
      </w:r>
      <w:r w:rsidRPr="000400BB">
        <w:rPr>
          <w:sz w:val="24"/>
        </w:rPr>
        <w:t xml:space="preserve"> год</w:t>
      </w:r>
    </w:p>
    <w:p w:rsidR="000400BB" w:rsidRDefault="000400BB" w:rsidP="0075481B">
      <w:pPr>
        <w:pStyle w:val="1"/>
        <w:shd w:val="clear" w:color="auto" w:fill="auto"/>
        <w:ind w:left="80"/>
      </w:pPr>
    </w:p>
    <w:tbl>
      <w:tblPr>
        <w:tblStyle w:val="a5"/>
        <w:tblW w:w="10329" w:type="dxa"/>
        <w:tblInd w:w="80" w:type="dxa"/>
        <w:tblLook w:val="04A0" w:firstRow="1" w:lastRow="0" w:firstColumn="1" w:lastColumn="0" w:noHBand="0" w:noVBand="1"/>
      </w:tblPr>
      <w:tblGrid>
        <w:gridCol w:w="737"/>
        <w:gridCol w:w="3260"/>
        <w:gridCol w:w="2268"/>
        <w:gridCol w:w="2032"/>
        <w:gridCol w:w="2032"/>
      </w:tblGrid>
      <w:tr w:rsidR="0075481B" w:rsidRPr="000400BB" w:rsidTr="000400BB">
        <w:tc>
          <w:tcPr>
            <w:tcW w:w="737" w:type="dxa"/>
          </w:tcPr>
          <w:p w:rsidR="0075481B" w:rsidRPr="000400BB" w:rsidRDefault="0075481B" w:rsidP="0075481B">
            <w:pPr>
              <w:pStyle w:val="1"/>
              <w:shd w:val="clear" w:color="auto" w:fill="auto"/>
            </w:pPr>
            <w:r w:rsidRPr="000400BB">
              <w:t>№ п/п</w:t>
            </w:r>
          </w:p>
        </w:tc>
        <w:tc>
          <w:tcPr>
            <w:tcW w:w="3260" w:type="dxa"/>
          </w:tcPr>
          <w:p w:rsidR="0075481B" w:rsidRPr="000400BB" w:rsidRDefault="0075481B" w:rsidP="0075481B">
            <w:pPr>
              <w:pStyle w:val="1"/>
              <w:shd w:val="clear" w:color="auto" w:fill="auto"/>
            </w:pPr>
            <w:r w:rsidRPr="000400BB">
              <w:t>Полное наименование учреждения</w:t>
            </w:r>
          </w:p>
        </w:tc>
        <w:tc>
          <w:tcPr>
            <w:tcW w:w="2268" w:type="dxa"/>
          </w:tcPr>
          <w:p w:rsidR="0075481B" w:rsidRPr="000400BB" w:rsidRDefault="0075481B" w:rsidP="0075481B">
            <w:pPr>
              <w:pStyle w:val="1"/>
              <w:shd w:val="clear" w:color="auto" w:fill="auto"/>
            </w:pPr>
            <w:r w:rsidRPr="000400BB">
              <w:t>Занимаемая должность</w:t>
            </w:r>
          </w:p>
        </w:tc>
        <w:tc>
          <w:tcPr>
            <w:tcW w:w="2032" w:type="dxa"/>
          </w:tcPr>
          <w:p w:rsidR="0075481B" w:rsidRPr="000400BB" w:rsidRDefault="0075481B" w:rsidP="0075481B">
            <w:pPr>
              <w:pStyle w:val="1"/>
              <w:shd w:val="clear" w:color="auto" w:fill="auto"/>
            </w:pPr>
            <w:r w:rsidRPr="000400BB">
              <w:t>Фамилия, имя, отчество</w:t>
            </w:r>
          </w:p>
        </w:tc>
        <w:tc>
          <w:tcPr>
            <w:tcW w:w="2032" w:type="dxa"/>
          </w:tcPr>
          <w:p w:rsidR="0075481B" w:rsidRPr="000400BB" w:rsidRDefault="0075481B" w:rsidP="0075481B">
            <w:pPr>
              <w:pStyle w:val="1"/>
              <w:shd w:val="clear" w:color="auto" w:fill="auto"/>
            </w:pPr>
            <w:r w:rsidRPr="000400BB">
              <w:t>Среднемесячная заработная плата, рублей</w:t>
            </w:r>
          </w:p>
        </w:tc>
      </w:tr>
      <w:tr w:rsidR="0075481B" w:rsidRPr="000400BB" w:rsidTr="000400BB">
        <w:tc>
          <w:tcPr>
            <w:tcW w:w="737" w:type="dxa"/>
            <w:vMerge w:val="restart"/>
          </w:tcPr>
          <w:p w:rsidR="0075481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1</w:t>
            </w:r>
          </w:p>
        </w:tc>
        <w:tc>
          <w:tcPr>
            <w:tcW w:w="3260" w:type="dxa"/>
            <w:vMerge w:val="restart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Муниципальное бюджетное учреждение «Центральная библиотека Ягоднинского городского округа</w:t>
            </w:r>
          </w:p>
        </w:tc>
        <w:tc>
          <w:tcPr>
            <w:tcW w:w="2268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Директор</w:t>
            </w:r>
          </w:p>
        </w:tc>
        <w:tc>
          <w:tcPr>
            <w:tcW w:w="2032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Сафронова Ольга Владимировна</w:t>
            </w:r>
          </w:p>
        </w:tc>
        <w:tc>
          <w:tcPr>
            <w:tcW w:w="2032" w:type="dxa"/>
          </w:tcPr>
          <w:p w:rsidR="0075481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85473,55</w:t>
            </w:r>
          </w:p>
        </w:tc>
      </w:tr>
      <w:tr w:rsidR="0075481B" w:rsidRPr="000400BB" w:rsidTr="000400BB">
        <w:tc>
          <w:tcPr>
            <w:tcW w:w="737" w:type="dxa"/>
            <w:vMerge/>
          </w:tcPr>
          <w:p w:rsidR="0075481B" w:rsidRPr="000400BB" w:rsidRDefault="0075481B" w:rsidP="0075481B">
            <w:pPr>
              <w:pStyle w:val="1"/>
              <w:shd w:val="clear" w:color="auto" w:fill="auto"/>
              <w:rPr>
                <w:b w:val="0"/>
              </w:rPr>
            </w:pPr>
          </w:p>
        </w:tc>
        <w:tc>
          <w:tcPr>
            <w:tcW w:w="3260" w:type="dxa"/>
            <w:vMerge/>
          </w:tcPr>
          <w:p w:rsidR="0075481B" w:rsidRPr="000400BB" w:rsidRDefault="0075481B" w:rsidP="0075481B">
            <w:pPr>
              <w:pStyle w:val="1"/>
              <w:shd w:val="clear" w:color="auto" w:fill="auto"/>
              <w:rPr>
                <w:b w:val="0"/>
              </w:rPr>
            </w:pPr>
          </w:p>
        </w:tc>
        <w:tc>
          <w:tcPr>
            <w:tcW w:w="2268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Главный бухгалтер</w:t>
            </w:r>
          </w:p>
        </w:tc>
        <w:tc>
          <w:tcPr>
            <w:tcW w:w="2032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Воробьева Светлана Александровна</w:t>
            </w:r>
          </w:p>
        </w:tc>
        <w:tc>
          <w:tcPr>
            <w:tcW w:w="2032" w:type="dxa"/>
          </w:tcPr>
          <w:p w:rsidR="0075481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85389,57</w:t>
            </w:r>
          </w:p>
        </w:tc>
      </w:tr>
      <w:tr w:rsidR="0075481B" w:rsidRPr="000400BB" w:rsidTr="000400BB">
        <w:tc>
          <w:tcPr>
            <w:tcW w:w="737" w:type="dxa"/>
            <w:vMerge w:val="restart"/>
          </w:tcPr>
          <w:p w:rsidR="0075481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2</w:t>
            </w:r>
          </w:p>
        </w:tc>
        <w:tc>
          <w:tcPr>
            <w:tcW w:w="3260" w:type="dxa"/>
            <w:vMerge w:val="restart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Муниципальное бюджетное учреждение дополнительного образования «Детская школа искусств п. Ягодное»</w:t>
            </w:r>
          </w:p>
        </w:tc>
        <w:tc>
          <w:tcPr>
            <w:tcW w:w="2268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Директор</w:t>
            </w:r>
          </w:p>
        </w:tc>
        <w:tc>
          <w:tcPr>
            <w:tcW w:w="2032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Самойленко Алексей Викторович</w:t>
            </w:r>
          </w:p>
        </w:tc>
        <w:tc>
          <w:tcPr>
            <w:tcW w:w="2032" w:type="dxa"/>
          </w:tcPr>
          <w:p w:rsidR="0075481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91283,65</w:t>
            </w:r>
          </w:p>
        </w:tc>
      </w:tr>
      <w:tr w:rsidR="0075481B" w:rsidRPr="000400BB" w:rsidTr="000400BB">
        <w:tc>
          <w:tcPr>
            <w:tcW w:w="737" w:type="dxa"/>
            <w:vMerge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3260" w:type="dxa"/>
            <w:vMerge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2268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Заместитель директора по АХР</w:t>
            </w:r>
          </w:p>
        </w:tc>
        <w:tc>
          <w:tcPr>
            <w:tcW w:w="2032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Алексеенко Зинаида Михайловна</w:t>
            </w:r>
          </w:p>
        </w:tc>
        <w:tc>
          <w:tcPr>
            <w:tcW w:w="2032" w:type="dxa"/>
          </w:tcPr>
          <w:p w:rsidR="0075481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83728,35</w:t>
            </w:r>
          </w:p>
        </w:tc>
      </w:tr>
      <w:tr w:rsidR="0075481B" w:rsidRPr="000400BB" w:rsidTr="000400BB">
        <w:tc>
          <w:tcPr>
            <w:tcW w:w="737" w:type="dxa"/>
            <w:vMerge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3260" w:type="dxa"/>
            <w:vMerge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2268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Главный бухгалтер</w:t>
            </w:r>
          </w:p>
        </w:tc>
        <w:tc>
          <w:tcPr>
            <w:tcW w:w="2032" w:type="dxa"/>
          </w:tcPr>
          <w:p w:rsidR="0075481B" w:rsidRPr="000400BB" w:rsidRDefault="0075481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Корощенко Ольга Александровна</w:t>
            </w:r>
          </w:p>
        </w:tc>
        <w:tc>
          <w:tcPr>
            <w:tcW w:w="2032" w:type="dxa"/>
          </w:tcPr>
          <w:p w:rsidR="0075481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113912,80</w:t>
            </w:r>
          </w:p>
        </w:tc>
      </w:tr>
      <w:tr w:rsidR="00CD13D0" w:rsidRPr="000400BB" w:rsidTr="000400BB">
        <w:tc>
          <w:tcPr>
            <w:tcW w:w="737" w:type="dxa"/>
            <w:vMerge w:val="restart"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3</w:t>
            </w:r>
          </w:p>
        </w:tc>
        <w:tc>
          <w:tcPr>
            <w:tcW w:w="3260" w:type="dxa"/>
            <w:vMerge w:val="restart"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Муниципальное бюджетное учреждение «Центр культуры, досуга и кино Ягоднинского городского округа»</w:t>
            </w:r>
          </w:p>
        </w:tc>
        <w:tc>
          <w:tcPr>
            <w:tcW w:w="2268" w:type="dxa"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Директор</w:t>
            </w:r>
          </w:p>
        </w:tc>
        <w:tc>
          <w:tcPr>
            <w:tcW w:w="2032" w:type="dxa"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Пестерникова Светлана Дмитриевна</w:t>
            </w:r>
          </w:p>
        </w:tc>
        <w:tc>
          <w:tcPr>
            <w:tcW w:w="2032" w:type="dxa"/>
          </w:tcPr>
          <w:p w:rsidR="00CD13D0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92920,87</w:t>
            </w:r>
          </w:p>
        </w:tc>
      </w:tr>
      <w:tr w:rsidR="00CD13D0" w:rsidRPr="000400BB" w:rsidTr="000400BB">
        <w:tc>
          <w:tcPr>
            <w:tcW w:w="737" w:type="dxa"/>
            <w:vMerge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3260" w:type="dxa"/>
            <w:vMerge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2268" w:type="dxa"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Главный бухгалтер</w:t>
            </w:r>
          </w:p>
        </w:tc>
        <w:tc>
          <w:tcPr>
            <w:tcW w:w="2032" w:type="dxa"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Грицеляк Ольга Владимировна</w:t>
            </w:r>
          </w:p>
        </w:tc>
        <w:tc>
          <w:tcPr>
            <w:tcW w:w="2032" w:type="dxa"/>
          </w:tcPr>
          <w:p w:rsidR="00CD13D0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85163,74</w:t>
            </w:r>
          </w:p>
        </w:tc>
      </w:tr>
      <w:tr w:rsidR="00CD13D0" w:rsidRPr="000400BB" w:rsidTr="000400BB">
        <w:tc>
          <w:tcPr>
            <w:tcW w:w="737" w:type="dxa"/>
            <w:vMerge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3260" w:type="dxa"/>
            <w:vMerge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2268" w:type="dxa"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>
              <w:rPr>
                <w:b w:val="0"/>
              </w:rPr>
              <w:t>Заведующий отделом</w:t>
            </w:r>
          </w:p>
        </w:tc>
        <w:tc>
          <w:tcPr>
            <w:tcW w:w="2032" w:type="dxa"/>
          </w:tcPr>
          <w:p w:rsidR="00CD13D0" w:rsidRPr="000400BB" w:rsidRDefault="00CD13D0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>
              <w:rPr>
                <w:b w:val="0"/>
              </w:rPr>
              <w:t>Субоч Георгий Викторович</w:t>
            </w:r>
          </w:p>
        </w:tc>
        <w:tc>
          <w:tcPr>
            <w:tcW w:w="2032" w:type="dxa"/>
          </w:tcPr>
          <w:p w:rsidR="00CD13D0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90826,02</w:t>
            </w:r>
          </w:p>
        </w:tc>
      </w:tr>
      <w:tr w:rsidR="000400BB" w:rsidRPr="000400BB" w:rsidTr="000400BB">
        <w:tc>
          <w:tcPr>
            <w:tcW w:w="737" w:type="dxa"/>
            <w:vMerge w:val="restart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4</w:t>
            </w:r>
          </w:p>
        </w:tc>
        <w:tc>
          <w:tcPr>
            <w:tcW w:w="3260" w:type="dxa"/>
            <w:vMerge w:val="restart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Муниципальное бюджетное учреждение «Дом культуры п. Дебин»</w:t>
            </w:r>
          </w:p>
        </w:tc>
        <w:tc>
          <w:tcPr>
            <w:tcW w:w="2268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Директор</w:t>
            </w:r>
          </w:p>
        </w:tc>
        <w:tc>
          <w:tcPr>
            <w:tcW w:w="2032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Жовтянская Анна Витальевна</w:t>
            </w:r>
          </w:p>
        </w:tc>
        <w:tc>
          <w:tcPr>
            <w:tcW w:w="2032" w:type="dxa"/>
          </w:tcPr>
          <w:p w:rsidR="000400BB" w:rsidRPr="00CD13D0" w:rsidRDefault="000400BB" w:rsidP="000400BB">
            <w:pPr>
              <w:pStyle w:val="1"/>
              <w:shd w:val="clear" w:color="auto" w:fill="auto"/>
              <w:rPr>
                <w:b w:val="0"/>
              </w:rPr>
            </w:pPr>
          </w:p>
          <w:p w:rsidR="000400BB" w:rsidRPr="00CD13D0" w:rsidRDefault="00CD13D0" w:rsidP="000400B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13D0">
              <w:rPr>
                <w:rFonts w:ascii="Times New Roman" w:hAnsi="Times New Roman" w:cs="Times New Roman"/>
                <w:sz w:val="22"/>
                <w:szCs w:val="22"/>
              </w:rPr>
              <w:t>92915,32</w:t>
            </w:r>
          </w:p>
        </w:tc>
      </w:tr>
      <w:tr w:rsidR="000400BB" w:rsidRPr="000400BB" w:rsidTr="000400BB">
        <w:tc>
          <w:tcPr>
            <w:tcW w:w="737" w:type="dxa"/>
            <w:vMerge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3260" w:type="dxa"/>
            <w:vMerge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2268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Главный бухгалтер (внешний совместитель)</w:t>
            </w:r>
          </w:p>
        </w:tc>
        <w:tc>
          <w:tcPr>
            <w:tcW w:w="2032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Елданцева Евгения Анатольевна</w:t>
            </w:r>
          </w:p>
        </w:tc>
        <w:tc>
          <w:tcPr>
            <w:tcW w:w="2032" w:type="dxa"/>
          </w:tcPr>
          <w:p w:rsidR="000400B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35574,56</w:t>
            </w:r>
          </w:p>
        </w:tc>
      </w:tr>
      <w:tr w:rsidR="000400BB" w:rsidRPr="000400BB" w:rsidTr="000400BB">
        <w:tc>
          <w:tcPr>
            <w:tcW w:w="737" w:type="dxa"/>
            <w:vMerge w:val="restart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5</w:t>
            </w:r>
          </w:p>
        </w:tc>
        <w:tc>
          <w:tcPr>
            <w:tcW w:w="3260" w:type="dxa"/>
            <w:vMerge w:val="restart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Муниципальное бюджетное учреждение «Центр культуры поселка Синегорье»</w:t>
            </w:r>
          </w:p>
        </w:tc>
        <w:tc>
          <w:tcPr>
            <w:tcW w:w="2268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Директор</w:t>
            </w:r>
          </w:p>
        </w:tc>
        <w:tc>
          <w:tcPr>
            <w:tcW w:w="2032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Князев Сергей Борисович</w:t>
            </w:r>
          </w:p>
        </w:tc>
        <w:tc>
          <w:tcPr>
            <w:tcW w:w="2032" w:type="dxa"/>
          </w:tcPr>
          <w:p w:rsidR="000400B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90334,00</w:t>
            </w:r>
          </w:p>
        </w:tc>
      </w:tr>
      <w:tr w:rsidR="000400BB" w:rsidRPr="000400BB" w:rsidTr="000400BB">
        <w:tc>
          <w:tcPr>
            <w:tcW w:w="737" w:type="dxa"/>
            <w:vMerge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3260" w:type="dxa"/>
            <w:vMerge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</w:p>
        </w:tc>
        <w:tc>
          <w:tcPr>
            <w:tcW w:w="2268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Главный бухгалтер (внешний совместитель)</w:t>
            </w:r>
          </w:p>
        </w:tc>
        <w:tc>
          <w:tcPr>
            <w:tcW w:w="2032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Грицеляк Ольга Владимировна</w:t>
            </w:r>
          </w:p>
        </w:tc>
        <w:tc>
          <w:tcPr>
            <w:tcW w:w="2032" w:type="dxa"/>
          </w:tcPr>
          <w:p w:rsidR="000400B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29890,00</w:t>
            </w:r>
          </w:p>
        </w:tc>
      </w:tr>
      <w:tr w:rsidR="000400BB" w:rsidRPr="000400BB" w:rsidTr="000400BB">
        <w:tc>
          <w:tcPr>
            <w:tcW w:w="737" w:type="dxa"/>
            <w:vMerge w:val="restart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6</w:t>
            </w:r>
          </w:p>
        </w:tc>
        <w:tc>
          <w:tcPr>
            <w:tcW w:w="3260" w:type="dxa"/>
            <w:vMerge w:val="restart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Муниципальное бюджетное учреждение «Центр культуры поселка Оротукан»</w:t>
            </w:r>
          </w:p>
        </w:tc>
        <w:tc>
          <w:tcPr>
            <w:tcW w:w="2268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Директор</w:t>
            </w:r>
          </w:p>
        </w:tc>
        <w:tc>
          <w:tcPr>
            <w:tcW w:w="2032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Ермоленко Ирина Владимировна</w:t>
            </w:r>
          </w:p>
        </w:tc>
        <w:tc>
          <w:tcPr>
            <w:tcW w:w="2032" w:type="dxa"/>
          </w:tcPr>
          <w:p w:rsidR="000400B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76744,25</w:t>
            </w:r>
          </w:p>
        </w:tc>
      </w:tr>
      <w:tr w:rsidR="000400BB" w:rsidRPr="000400BB" w:rsidTr="000400BB">
        <w:tc>
          <w:tcPr>
            <w:tcW w:w="737" w:type="dxa"/>
            <w:vMerge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  <w:sz w:val="20"/>
              </w:rPr>
            </w:pPr>
          </w:p>
        </w:tc>
        <w:tc>
          <w:tcPr>
            <w:tcW w:w="3260" w:type="dxa"/>
            <w:vMerge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  <w:sz w:val="20"/>
              </w:rPr>
            </w:pPr>
          </w:p>
        </w:tc>
        <w:tc>
          <w:tcPr>
            <w:tcW w:w="2268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Главный бухгалтер</w:t>
            </w:r>
          </w:p>
        </w:tc>
        <w:tc>
          <w:tcPr>
            <w:tcW w:w="2032" w:type="dxa"/>
          </w:tcPr>
          <w:p w:rsidR="000400BB" w:rsidRPr="000400BB" w:rsidRDefault="000400BB" w:rsidP="0075481B">
            <w:pPr>
              <w:pStyle w:val="1"/>
              <w:shd w:val="clear" w:color="auto" w:fill="auto"/>
              <w:jc w:val="left"/>
              <w:rPr>
                <w:b w:val="0"/>
              </w:rPr>
            </w:pPr>
            <w:r w:rsidRPr="000400BB">
              <w:rPr>
                <w:b w:val="0"/>
              </w:rPr>
              <w:t>Бессонова Татьяна Александровна</w:t>
            </w:r>
          </w:p>
        </w:tc>
        <w:tc>
          <w:tcPr>
            <w:tcW w:w="2032" w:type="dxa"/>
          </w:tcPr>
          <w:p w:rsidR="000400BB" w:rsidRPr="00CD13D0" w:rsidRDefault="00CD13D0" w:rsidP="000400BB">
            <w:pPr>
              <w:pStyle w:val="1"/>
              <w:shd w:val="clear" w:color="auto" w:fill="auto"/>
              <w:rPr>
                <w:b w:val="0"/>
              </w:rPr>
            </w:pPr>
            <w:r w:rsidRPr="00CD13D0">
              <w:rPr>
                <w:b w:val="0"/>
              </w:rPr>
              <w:t>73671,43</w:t>
            </w:r>
          </w:p>
        </w:tc>
      </w:tr>
    </w:tbl>
    <w:p w:rsidR="0075481B" w:rsidRDefault="0075481B" w:rsidP="0075481B">
      <w:pPr>
        <w:pStyle w:val="1"/>
        <w:shd w:val="clear" w:color="auto" w:fill="auto"/>
        <w:ind w:left="80"/>
      </w:pPr>
      <w:bookmarkStart w:id="0" w:name="_GoBack"/>
      <w:bookmarkEnd w:id="0"/>
    </w:p>
    <w:sectPr w:rsidR="0075481B">
      <w:type w:val="continuous"/>
      <w:pgSz w:w="11909" w:h="16838"/>
      <w:pgMar w:top="900" w:right="878" w:bottom="900" w:left="10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745" w:rsidRDefault="00DB2745">
      <w:r>
        <w:separator/>
      </w:r>
    </w:p>
  </w:endnote>
  <w:endnote w:type="continuationSeparator" w:id="0">
    <w:p w:rsidR="00DB2745" w:rsidRDefault="00DB2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745" w:rsidRDefault="00DB2745"/>
  </w:footnote>
  <w:footnote w:type="continuationSeparator" w:id="0">
    <w:p w:rsidR="00DB2745" w:rsidRDefault="00DB274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C51"/>
    <w:rsid w:val="000400BB"/>
    <w:rsid w:val="0055379C"/>
    <w:rsid w:val="0075481B"/>
    <w:rsid w:val="00862C51"/>
    <w:rsid w:val="00CD13D0"/>
    <w:rsid w:val="00CF3C03"/>
    <w:rsid w:val="00D53439"/>
    <w:rsid w:val="00DB2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2F4D94-2755-446D-98DF-4BA22884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pt">
    <w:name w:val="Основной текст + 8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0">
    <w:name w:val="Основной текст + 8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table" w:styleId="a5">
    <w:name w:val="Table Grid"/>
    <w:basedOn w:val="a1"/>
    <w:uiPriority w:val="39"/>
    <w:rsid w:val="007548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400B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00BB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cp:lastModifiedBy>заместитель</cp:lastModifiedBy>
  <cp:revision>5</cp:revision>
  <cp:lastPrinted>2020-03-02T00:09:00Z</cp:lastPrinted>
  <dcterms:created xsi:type="dcterms:W3CDTF">2019-04-24T03:01:00Z</dcterms:created>
  <dcterms:modified xsi:type="dcterms:W3CDTF">2020-03-02T00:09:00Z</dcterms:modified>
</cp:coreProperties>
</file>